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9263" w14:textId="2D53C73A" w:rsidR="0011054A" w:rsidRDefault="0011054A" w:rsidP="00573D9C">
      <w:pPr>
        <w:jc w:val="center"/>
        <w:rPr>
          <w:rFonts w:ascii="Times New Roman" w:hAnsi="Times New Roman" w:cs="Times New Roman"/>
          <w:b/>
          <w:bCs/>
          <w:sz w:val="24"/>
          <w:szCs w:val="24"/>
        </w:rPr>
      </w:pPr>
      <w:r w:rsidRPr="0011054A">
        <w:rPr>
          <w:rFonts w:ascii="Times New Roman" w:hAnsi="Times New Roman" w:cs="Times New Roman"/>
          <w:b/>
          <w:bCs/>
          <w:sz w:val="24"/>
          <w:szCs w:val="24"/>
        </w:rPr>
        <w:t>MINUTES</w:t>
      </w:r>
      <w:r>
        <w:rPr>
          <w:rFonts w:ascii="Times New Roman" w:hAnsi="Times New Roman" w:cs="Times New Roman"/>
          <w:b/>
          <w:bCs/>
          <w:sz w:val="24"/>
          <w:szCs w:val="24"/>
        </w:rPr>
        <w:br/>
      </w:r>
      <w:r w:rsidRPr="0011054A">
        <w:rPr>
          <w:rFonts w:ascii="Times New Roman" w:hAnsi="Times New Roman" w:cs="Times New Roman"/>
          <w:b/>
          <w:bCs/>
          <w:sz w:val="24"/>
          <w:szCs w:val="24"/>
        </w:rPr>
        <w:t>TRAFFIC SAFETY COMMITTEE</w:t>
      </w:r>
      <w:r>
        <w:rPr>
          <w:rFonts w:ascii="Times New Roman" w:hAnsi="Times New Roman" w:cs="Times New Roman"/>
          <w:b/>
          <w:bCs/>
          <w:sz w:val="24"/>
          <w:szCs w:val="24"/>
        </w:rPr>
        <w:br/>
      </w:r>
      <w:r w:rsidR="00F25C10">
        <w:rPr>
          <w:rFonts w:ascii="Times New Roman" w:hAnsi="Times New Roman" w:cs="Times New Roman"/>
          <w:b/>
          <w:bCs/>
          <w:sz w:val="24"/>
          <w:szCs w:val="24"/>
        </w:rPr>
        <w:t>APRIL 6</w:t>
      </w:r>
      <w:r w:rsidRPr="0011054A">
        <w:rPr>
          <w:rFonts w:ascii="Times New Roman" w:hAnsi="Times New Roman" w:cs="Times New Roman"/>
          <w:b/>
          <w:bCs/>
          <w:sz w:val="24"/>
          <w:szCs w:val="24"/>
        </w:rPr>
        <w:t xml:space="preserve">, 2026 – </w:t>
      </w:r>
      <w:r w:rsidR="00F25C10">
        <w:rPr>
          <w:rFonts w:ascii="Times New Roman" w:hAnsi="Times New Roman" w:cs="Times New Roman"/>
          <w:b/>
          <w:bCs/>
          <w:sz w:val="24"/>
          <w:szCs w:val="24"/>
        </w:rPr>
        <w:t>6</w:t>
      </w:r>
      <w:r w:rsidRPr="0011054A">
        <w:rPr>
          <w:rFonts w:ascii="Times New Roman" w:hAnsi="Times New Roman" w:cs="Times New Roman"/>
          <w:b/>
          <w:bCs/>
          <w:sz w:val="24"/>
          <w:szCs w:val="24"/>
        </w:rPr>
        <w:t xml:space="preserve"> P.M. </w:t>
      </w:r>
    </w:p>
    <w:p w14:paraId="456E25C1" w14:textId="77777777" w:rsidR="00142DD8" w:rsidRPr="0011054A" w:rsidRDefault="00142DD8" w:rsidP="00573D9C">
      <w:pPr>
        <w:jc w:val="center"/>
        <w:rPr>
          <w:rFonts w:ascii="Times New Roman" w:hAnsi="Times New Roman" w:cs="Times New Roman"/>
          <w:b/>
          <w:bCs/>
          <w:sz w:val="24"/>
          <w:szCs w:val="24"/>
        </w:rPr>
      </w:pPr>
    </w:p>
    <w:p w14:paraId="3FF9E242" w14:textId="2255A0EC" w:rsidR="0011054A" w:rsidRPr="00DB79B4" w:rsidRDefault="0011054A"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MEETING CALLED TO ORDER</w:t>
      </w:r>
    </w:p>
    <w:p w14:paraId="7F3FB34F" w14:textId="0986098F" w:rsidR="00573D9C" w:rsidRPr="00DB79B4" w:rsidRDefault="0011054A" w:rsidP="00573D9C">
      <w:pPr>
        <w:rPr>
          <w:rFonts w:ascii="Times New Roman" w:hAnsi="Times New Roman" w:cs="Times New Roman"/>
          <w:sz w:val="24"/>
          <w:szCs w:val="24"/>
        </w:rPr>
      </w:pPr>
      <w:r w:rsidRPr="00DB79B4">
        <w:rPr>
          <w:rFonts w:ascii="Times New Roman" w:hAnsi="Times New Roman" w:cs="Times New Roman"/>
          <w:sz w:val="24"/>
          <w:szCs w:val="24"/>
        </w:rPr>
        <w:t xml:space="preserve">A meeting of the Traffic Safety Committee </w:t>
      </w:r>
      <w:r w:rsidR="00F25C10">
        <w:rPr>
          <w:rFonts w:ascii="Times New Roman" w:hAnsi="Times New Roman" w:cs="Times New Roman"/>
          <w:sz w:val="24"/>
          <w:szCs w:val="24"/>
        </w:rPr>
        <w:t xml:space="preserve">(TSC) </w:t>
      </w:r>
      <w:r w:rsidRPr="00DB79B4">
        <w:rPr>
          <w:rFonts w:ascii="Times New Roman" w:hAnsi="Times New Roman" w:cs="Times New Roman"/>
          <w:sz w:val="24"/>
          <w:szCs w:val="24"/>
        </w:rPr>
        <w:t xml:space="preserve">of the City of Glendale was held on </w:t>
      </w:r>
      <w:r w:rsidR="00F25C10">
        <w:rPr>
          <w:rFonts w:ascii="Times New Roman" w:hAnsi="Times New Roman" w:cs="Times New Roman"/>
          <w:sz w:val="24"/>
          <w:szCs w:val="24"/>
        </w:rPr>
        <w:t>Monday</w:t>
      </w:r>
      <w:r w:rsidRPr="00DB79B4">
        <w:rPr>
          <w:rFonts w:ascii="Times New Roman" w:hAnsi="Times New Roman" w:cs="Times New Roman"/>
          <w:sz w:val="24"/>
          <w:szCs w:val="24"/>
        </w:rPr>
        <w:t xml:space="preserve">, March </w:t>
      </w:r>
      <w:r w:rsidR="00F25C10">
        <w:rPr>
          <w:rFonts w:ascii="Times New Roman" w:hAnsi="Times New Roman" w:cs="Times New Roman"/>
          <w:sz w:val="24"/>
          <w:szCs w:val="24"/>
        </w:rPr>
        <w:t>6</w:t>
      </w:r>
      <w:r w:rsidRPr="00DB79B4">
        <w:rPr>
          <w:rFonts w:ascii="Times New Roman" w:hAnsi="Times New Roman" w:cs="Times New Roman"/>
          <w:sz w:val="24"/>
          <w:szCs w:val="24"/>
        </w:rPr>
        <w:t>, 2026. City Administrator Frank Johnson presided and called the meeting to order at</w:t>
      </w:r>
      <w:r w:rsidR="00F25C10">
        <w:rPr>
          <w:rFonts w:ascii="Times New Roman" w:hAnsi="Times New Roman" w:cs="Times New Roman"/>
          <w:sz w:val="24"/>
          <w:szCs w:val="24"/>
        </w:rPr>
        <w:t xml:space="preserve">6 </w:t>
      </w:r>
      <w:r w:rsidRPr="00DB79B4">
        <w:rPr>
          <w:rFonts w:ascii="Times New Roman" w:hAnsi="Times New Roman" w:cs="Times New Roman"/>
          <w:sz w:val="24"/>
          <w:szCs w:val="24"/>
        </w:rPr>
        <w:t xml:space="preserve"> p.m. </w:t>
      </w:r>
    </w:p>
    <w:p w14:paraId="1765B2CC" w14:textId="5E2A1DC1" w:rsidR="0011054A" w:rsidRPr="00DB79B4" w:rsidRDefault="0011054A"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ROLL CALL</w:t>
      </w:r>
    </w:p>
    <w:p w14:paraId="5AC9768F" w14:textId="31279316" w:rsidR="00573D9C" w:rsidRPr="00DB79B4" w:rsidRDefault="0011054A" w:rsidP="00573D9C">
      <w:pPr>
        <w:rPr>
          <w:rFonts w:ascii="Times New Roman" w:hAnsi="Times New Roman" w:cs="Times New Roman"/>
          <w:sz w:val="24"/>
          <w:szCs w:val="24"/>
        </w:rPr>
      </w:pPr>
      <w:r w:rsidRPr="00DB79B4">
        <w:rPr>
          <w:rFonts w:ascii="Times New Roman" w:hAnsi="Times New Roman" w:cs="Times New Roman"/>
          <w:sz w:val="24"/>
          <w:szCs w:val="24"/>
        </w:rPr>
        <w:t>Members Present:</w:t>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r>
      <w:r w:rsidRPr="00DB79B4">
        <w:rPr>
          <w:rFonts w:ascii="Times New Roman" w:hAnsi="Times New Roman" w:cs="Times New Roman"/>
          <w:sz w:val="24"/>
          <w:szCs w:val="24"/>
        </w:rPr>
        <w:tab/>
        <w:t>Members Absent:</w:t>
      </w:r>
    </w:p>
    <w:p w14:paraId="49F9B2F6" w14:textId="10C271B2" w:rsidR="00573D9C" w:rsidRPr="00DB79B4" w:rsidRDefault="00573D9C"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Frank Johnson, City Administrator</w:t>
      </w:r>
    </w:p>
    <w:p w14:paraId="5461BF24" w14:textId="55A1D656" w:rsidR="00573D9C" w:rsidRPr="00DB79B4" w:rsidRDefault="00573D9C"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Terry Jones, Public Works Superintendent</w:t>
      </w:r>
    </w:p>
    <w:p w14:paraId="4B833A9B" w14:textId="4CECD61A"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Jeff Beaton, Police Chief</w:t>
      </w:r>
    </w:p>
    <w:p w14:paraId="59814846" w14:textId="212FC931"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Jim Silvernail, Fire Chief</w:t>
      </w:r>
    </w:p>
    <w:p w14:paraId="3CD08D14" w14:textId="534B6734"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Mike Wilcox, Mayor</w:t>
      </w:r>
    </w:p>
    <w:p w14:paraId="6D5BDDCD" w14:textId="56428F27" w:rsidR="0011054A" w:rsidRPr="00DB79B4" w:rsidRDefault="0011054A" w:rsidP="00573D9C">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 xml:space="preserve">Gina Fiordelisi, Board of Aldermen </w:t>
      </w:r>
    </w:p>
    <w:p w14:paraId="7912D10D" w14:textId="527AB50A" w:rsidR="0011054A" w:rsidRPr="00DB79B4" w:rsidRDefault="0011054A" w:rsidP="0011054A">
      <w:pPr>
        <w:pStyle w:val="ListParagraph"/>
        <w:numPr>
          <w:ilvl w:val="0"/>
          <w:numId w:val="1"/>
        </w:numPr>
        <w:rPr>
          <w:rFonts w:ascii="Times New Roman" w:hAnsi="Times New Roman" w:cs="Times New Roman"/>
          <w:sz w:val="24"/>
          <w:szCs w:val="24"/>
        </w:rPr>
      </w:pPr>
      <w:r w:rsidRPr="00DB79B4">
        <w:rPr>
          <w:rFonts w:ascii="Times New Roman" w:hAnsi="Times New Roman" w:cs="Times New Roman"/>
          <w:sz w:val="24"/>
          <w:szCs w:val="24"/>
        </w:rPr>
        <w:t>Amy Volk, Board of Aldermen</w:t>
      </w:r>
    </w:p>
    <w:p w14:paraId="5A6958E4" w14:textId="46C39488" w:rsidR="00C73875" w:rsidRPr="00DB79B4" w:rsidRDefault="00C73875"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TRAFFIC CALMING POLICY DEVELOPMENT</w:t>
      </w:r>
    </w:p>
    <w:p w14:paraId="612C9EC6" w14:textId="33C06185" w:rsidR="00F25C10" w:rsidRDefault="00C73875" w:rsidP="00DB79B4">
      <w:pPr>
        <w:rPr>
          <w:rFonts w:ascii="Times New Roman" w:hAnsi="Times New Roman" w:cs="Times New Roman"/>
          <w:sz w:val="24"/>
          <w:szCs w:val="24"/>
        </w:rPr>
      </w:pPr>
      <w:r w:rsidRPr="00DB79B4">
        <w:rPr>
          <w:rFonts w:ascii="Times New Roman" w:hAnsi="Times New Roman" w:cs="Times New Roman"/>
          <w:sz w:val="24"/>
          <w:szCs w:val="24"/>
        </w:rPr>
        <w:t xml:space="preserve">Mr. Johnson </w:t>
      </w:r>
      <w:r w:rsidR="00F25C10">
        <w:rPr>
          <w:rFonts w:ascii="Times New Roman" w:hAnsi="Times New Roman" w:cs="Times New Roman"/>
          <w:sz w:val="24"/>
          <w:szCs w:val="24"/>
        </w:rPr>
        <w:t>provided an overview of the proposed traffic calming policy and the process for residents to request traffic calming. The committee reviewed several key considerations related to the development of the policy and provided feedback and recommendations, including:</w:t>
      </w:r>
    </w:p>
    <w:p w14:paraId="6C5E4451" w14:textId="2DF7FDBE" w:rsidR="00F25C10" w:rsidRDefault="00F25C10" w:rsidP="00F25C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Applications should require three signatures from impacted/affected residents. Alderwoman Volk noted that staff should carefully consider how “affected residents” is defined, given how the scope of an individual request may vary. </w:t>
      </w:r>
    </w:p>
    <w:p w14:paraId="0BA1E18C" w14:textId="35632B46" w:rsidR="00F25C10" w:rsidRDefault="00F25C10" w:rsidP="00F25C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Some level of funding should be identified as on-going for traffic calming as part of the Capital Improvement Plan. The committee expressed concern over approving a project without any sort of reasonable assurance to the residents that it would be completed. </w:t>
      </w:r>
    </w:p>
    <w:p w14:paraId="0A44264D" w14:textId="77777777" w:rsidR="00D23C27" w:rsidRDefault="00F25C10" w:rsidP="00F25C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If a project fails to meet the eligibility requirements as determined by the TSC, </w:t>
      </w:r>
      <w:r w:rsidR="00D23C27">
        <w:rPr>
          <w:rFonts w:ascii="Times New Roman" w:hAnsi="Times New Roman" w:cs="Times New Roman"/>
          <w:sz w:val="24"/>
          <w:szCs w:val="24"/>
        </w:rPr>
        <w:t>applicants should have the ability to appeal to the Board of Aldermen for further consideration.</w:t>
      </w:r>
    </w:p>
    <w:p w14:paraId="1C6B9108" w14:textId="479FABE4" w:rsidR="00F25C10" w:rsidRDefault="001C2C40" w:rsidP="00F25C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City should have methods for evaluating traffic calming measures after they are implemented and consider options for residents to request their removal. </w:t>
      </w:r>
    </w:p>
    <w:p w14:paraId="7323B61F" w14:textId="6AE5DB34" w:rsidR="001C2C40" w:rsidRDefault="001C2C40" w:rsidP="00F25C1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primary eligibility requirement should be 85</w:t>
      </w:r>
      <w:r w:rsidRPr="001C2C40">
        <w:rPr>
          <w:rFonts w:ascii="Times New Roman" w:hAnsi="Times New Roman" w:cs="Times New Roman"/>
          <w:sz w:val="24"/>
          <w:szCs w:val="24"/>
          <w:vertAlign w:val="superscript"/>
        </w:rPr>
        <w:t>th</w:t>
      </w:r>
      <w:r>
        <w:rPr>
          <w:rFonts w:ascii="Times New Roman" w:hAnsi="Times New Roman" w:cs="Times New Roman"/>
          <w:sz w:val="24"/>
          <w:szCs w:val="24"/>
        </w:rPr>
        <w:t xml:space="preserve"> percentile speeds that are 5 mph over the posted limit. </w:t>
      </w:r>
    </w:p>
    <w:p w14:paraId="0D63E26B" w14:textId="2C8DCE0F" w:rsidR="001C2C40" w:rsidRDefault="001C2C40" w:rsidP="001C2C40">
      <w:pPr>
        <w:rPr>
          <w:rFonts w:ascii="Times New Roman" w:hAnsi="Times New Roman" w:cs="Times New Roman"/>
          <w:sz w:val="24"/>
          <w:szCs w:val="24"/>
        </w:rPr>
      </w:pPr>
      <w:r>
        <w:rPr>
          <w:rFonts w:ascii="Times New Roman" w:hAnsi="Times New Roman" w:cs="Times New Roman"/>
          <w:sz w:val="24"/>
          <w:szCs w:val="24"/>
        </w:rPr>
        <w:t xml:space="preserve">Mr. Johnson stated that he would use this feedback to develop a draft policy for review at the next meeting. </w:t>
      </w:r>
    </w:p>
    <w:p w14:paraId="28E0422B" w14:textId="77777777" w:rsidR="001C2C40" w:rsidRDefault="001C2C40" w:rsidP="001C2C40">
      <w:pPr>
        <w:rPr>
          <w:rFonts w:ascii="Times New Roman" w:hAnsi="Times New Roman" w:cs="Times New Roman"/>
          <w:sz w:val="24"/>
          <w:szCs w:val="24"/>
        </w:rPr>
      </w:pPr>
    </w:p>
    <w:p w14:paraId="34F67B75" w14:textId="77777777" w:rsidR="001C2C40" w:rsidRDefault="001C2C40" w:rsidP="001C2C40">
      <w:pPr>
        <w:rPr>
          <w:rFonts w:ascii="Times New Roman" w:hAnsi="Times New Roman" w:cs="Times New Roman"/>
          <w:sz w:val="24"/>
          <w:szCs w:val="24"/>
        </w:rPr>
      </w:pPr>
    </w:p>
    <w:p w14:paraId="14FB63FE" w14:textId="6272C58D" w:rsidR="001C2C40" w:rsidRPr="001C2C40" w:rsidRDefault="001C2C40" w:rsidP="001C2C40">
      <w:pPr>
        <w:spacing w:after="0"/>
        <w:rPr>
          <w:rFonts w:ascii="Times New Roman" w:hAnsi="Times New Roman" w:cs="Times New Roman"/>
          <w:sz w:val="24"/>
          <w:szCs w:val="24"/>
          <w:u w:val="single"/>
        </w:rPr>
      </w:pPr>
      <w:r w:rsidRPr="001C2C40">
        <w:rPr>
          <w:rFonts w:ascii="Times New Roman" w:hAnsi="Times New Roman" w:cs="Times New Roman"/>
          <w:sz w:val="24"/>
          <w:szCs w:val="24"/>
          <w:u w:val="single"/>
        </w:rPr>
        <w:lastRenderedPageBreak/>
        <w:t>PARKING ASSESSMENT UPDATE</w:t>
      </w:r>
    </w:p>
    <w:p w14:paraId="05F1BF92" w14:textId="0F6E80F5" w:rsidR="001C2C40" w:rsidRDefault="001C2C40" w:rsidP="001C2C40">
      <w:pPr>
        <w:rPr>
          <w:rFonts w:ascii="Times New Roman" w:hAnsi="Times New Roman" w:cs="Times New Roman"/>
          <w:sz w:val="24"/>
          <w:szCs w:val="24"/>
        </w:rPr>
      </w:pPr>
      <w:r>
        <w:rPr>
          <w:rFonts w:ascii="Times New Roman" w:hAnsi="Times New Roman" w:cs="Times New Roman"/>
          <w:sz w:val="24"/>
          <w:szCs w:val="24"/>
        </w:rPr>
        <w:t xml:space="preserve">Mr. Jones stated that City Engineer Kori Neely had largely completed the parking assessment update and was in the process of finalizing her recommendations. The Committee requested that she present the report to the TSC at their May meeting. </w:t>
      </w:r>
    </w:p>
    <w:p w14:paraId="0F40AF58" w14:textId="74E49536" w:rsidR="001C2C40" w:rsidRPr="001C2C40" w:rsidRDefault="001C2C40" w:rsidP="001C2C40">
      <w:pPr>
        <w:spacing w:after="0"/>
        <w:rPr>
          <w:rFonts w:ascii="Times New Roman" w:hAnsi="Times New Roman" w:cs="Times New Roman"/>
          <w:sz w:val="24"/>
          <w:szCs w:val="24"/>
          <w:u w:val="single"/>
        </w:rPr>
      </w:pPr>
      <w:r w:rsidRPr="001C2C40">
        <w:rPr>
          <w:rFonts w:ascii="Times New Roman" w:hAnsi="Times New Roman" w:cs="Times New Roman"/>
          <w:sz w:val="24"/>
          <w:szCs w:val="24"/>
          <w:u w:val="single"/>
        </w:rPr>
        <w:t>TRAFFIC CALMING REQUESTS</w:t>
      </w:r>
    </w:p>
    <w:p w14:paraId="45863B62" w14:textId="7B51E9C7" w:rsidR="001C2C40" w:rsidRDefault="001C2C40" w:rsidP="001C2C40">
      <w:pPr>
        <w:rPr>
          <w:rFonts w:ascii="Times New Roman" w:hAnsi="Times New Roman" w:cs="Times New Roman"/>
          <w:sz w:val="24"/>
          <w:szCs w:val="24"/>
        </w:rPr>
      </w:pPr>
      <w:r>
        <w:rPr>
          <w:rFonts w:ascii="Times New Roman" w:hAnsi="Times New Roman" w:cs="Times New Roman"/>
          <w:sz w:val="24"/>
          <w:szCs w:val="24"/>
        </w:rPr>
        <w:t xml:space="preserve">Mr. Johnson stated that he had received no additional written or email traffic calming requests since the TSC meeting on March 5, 2026. </w:t>
      </w:r>
    </w:p>
    <w:p w14:paraId="6F3FEF54" w14:textId="6E173FED" w:rsidR="001C2C40" w:rsidRPr="001C2C40" w:rsidRDefault="001C2C40" w:rsidP="001C2C40">
      <w:pPr>
        <w:spacing w:after="0"/>
        <w:rPr>
          <w:rFonts w:ascii="Times New Roman" w:hAnsi="Times New Roman" w:cs="Times New Roman"/>
          <w:sz w:val="24"/>
          <w:szCs w:val="24"/>
          <w:u w:val="single"/>
        </w:rPr>
      </w:pPr>
      <w:r w:rsidRPr="001C2C40">
        <w:rPr>
          <w:rFonts w:ascii="Times New Roman" w:hAnsi="Times New Roman" w:cs="Times New Roman"/>
          <w:sz w:val="24"/>
          <w:szCs w:val="24"/>
          <w:u w:val="single"/>
        </w:rPr>
        <w:t>REPORTS</w:t>
      </w:r>
    </w:p>
    <w:p w14:paraId="4722A89A" w14:textId="7875B697" w:rsidR="001C2C40" w:rsidRDefault="001C2C40" w:rsidP="001C2C40">
      <w:pPr>
        <w:rPr>
          <w:rFonts w:ascii="Times New Roman" w:hAnsi="Times New Roman" w:cs="Times New Roman"/>
          <w:sz w:val="24"/>
          <w:szCs w:val="24"/>
        </w:rPr>
      </w:pPr>
      <w:r>
        <w:rPr>
          <w:rFonts w:ascii="Times New Roman" w:hAnsi="Times New Roman" w:cs="Times New Roman"/>
          <w:sz w:val="24"/>
          <w:szCs w:val="24"/>
        </w:rPr>
        <w:t xml:space="preserve">Chief Jeff Beaton reported that the police department is looking to expedite the purchase of the traffic data cameras and will move them into the capital budget for this fiscal year. The Committee recommended the police department consider adding a line item for the FY27 capital budget for portable speed limit display signs. </w:t>
      </w:r>
    </w:p>
    <w:p w14:paraId="2B41935D" w14:textId="7501BAD1" w:rsidR="00901C22" w:rsidRPr="00DB79B4" w:rsidRDefault="009D6652" w:rsidP="00DB79B4">
      <w:pPr>
        <w:spacing w:after="0"/>
        <w:rPr>
          <w:rFonts w:ascii="Times New Roman" w:hAnsi="Times New Roman" w:cs="Times New Roman"/>
          <w:sz w:val="24"/>
          <w:szCs w:val="24"/>
          <w:u w:val="single"/>
        </w:rPr>
      </w:pPr>
      <w:r w:rsidRPr="00DB79B4">
        <w:rPr>
          <w:rFonts w:ascii="Times New Roman" w:hAnsi="Times New Roman" w:cs="Times New Roman"/>
          <w:sz w:val="24"/>
          <w:szCs w:val="24"/>
          <w:u w:val="single"/>
        </w:rPr>
        <w:t>ADJOURNMENT</w:t>
      </w:r>
    </w:p>
    <w:p w14:paraId="74C8E890" w14:textId="37BA99AF" w:rsidR="009D6652" w:rsidRPr="00DB79B4" w:rsidRDefault="009D6652" w:rsidP="009D6652">
      <w:pPr>
        <w:rPr>
          <w:rFonts w:ascii="Times New Roman" w:hAnsi="Times New Roman" w:cs="Times New Roman"/>
          <w:sz w:val="24"/>
          <w:szCs w:val="24"/>
        </w:rPr>
      </w:pPr>
      <w:r w:rsidRPr="00DB79B4">
        <w:rPr>
          <w:rFonts w:ascii="Times New Roman" w:hAnsi="Times New Roman" w:cs="Times New Roman"/>
          <w:sz w:val="24"/>
          <w:szCs w:val="24"/>
        </w:rPr>
        <w:t xml:space="preserve">Moved by </w:t>
      </w:r>
      <w:r w:rsidR="00DB79B4" w:rsidRPr="00DB79B4">
        <w:rPr>
          <w:rFonts w:ascii="Times New Roman" w:hAnsi="Times New Roman" w:cs="Times New Roman"/>
          <w:sz w:val="24"/>
          <w:szCs w:val="24"/>
        </w:rPr>
        <w:t xml:space="preserve">Chief Beaton, </w:t>
      </w:r>
      <w:r w:rsidRPr="00DB79B4">
        <w:rPr>
          <w:rFonts w:ascii="Times New Roman" w:hAnsi="Times New Roman" w:cs="Times New Roman"/>
          <w:sz w:val="24"/>
          <w:szCs w:val="24"/>
        </w:rPr>
        <w:t xml:space="preserve">seconded by </w:t>
      </w:r>
      <w:r w:rsidR="001C2C40">
        <w:rPr>
          <w:rFonts w:ascii="Times New Roman" w:hAnsi="Times New Roman" w:cs="Times New Roman"/>
          <w:sz w:val="24"/>
          <w:szCs w:val="24"/>
        </w:rPr>
        <w:t>Alderwoman Volk</w:t>
      </w:r>
      <w:r w:rsidR="00DB79B4" w:rsidRPr="00DB79B4">
        <w:rPr>
          <w:rFonts w:ascii="Times New Roman" w:hAnsi="Times New Roman" w:cs="Times New Roman"/>
          <w:sz w:val="24"/>
          <w:szCs w:val="24"/>
        </w:rPr>
        <w:t xml:space="preserve"> </w:t>
      </w:r>
      <w:r w:rsidRPr="00DB79B4">
        <w:rPr>
          <w:rFonts w:ascii="Times New Roman" w:hAnsi="Times New Roman" w:cs="Times New Roman"/>
          <w:sz w:val="24"/>
          <w:szCs w:val="24"/>
        </w:rPr>
        <w:t xml:space="preserve">to adjourn the </w:t>
      </w:r>
      <w:r w:rsidR="00DB79B4" w:rsidRPr="00DB79B4">
        <w:rPr>
          <w:rFonts w:ascii="Times New Roman" w:hAnsi="Times New Roman" w:cs="Times New Roman"/>
          <w:sz w:val="24"/>
          <w:szCs w:val="24"/>
        </w:rPr>
        <w:t xml:space="preserve">Traffic Safety Committee </w:t>
      </w:r>
      <w:r w:rsidRPr="00DB79B4">
        <w:rPr>
          <w:rFonts w:ascii="Times New Roman" w:hAnsi="Times New Roman" w:cs="Times New Roman"/>
          <w:sz w:val="24"/>
          <w:szCs w:val="24"/>
        </w:rPr>
        <w:t xml:space="preserve">meeting at </w:t>
      </w:r>
      <w:r w:rsidR="001C2C40">
        <w:rPr>
          <w:rFonts w:ascii="Times New Roman" w:hAnsi="Times New Roman" w:cs="Times New Roman"/>
          <w:sz w:val="24"/>
          <w:szCs w:val="24"/>
        </w:rPr>
        <w:t>6:58</w:t>
      </w:r>
      <w:r w:rsidRPr="00DB79B4">
        <w:rPr>
          <w:rFonts w:ascii="Times New Roman" w:hAnsi="Times New Roman" w:cs="Times New Roman"/>
          <w:sz w:val="24"/>
          <w:szCs w:val="24"/>
        </w:rPr>
        <w:t xml:space="preserve"> p.m. </w:t>
      </w:r>
    </w:p>
    <w:p w14:paraId="76CB9FD7" w14:textId="77777777" w:rsidR="00901C22" w:rsidRPr="00901C22" w:rsidRDefault="00901C22" w:rsidP="00901C22">
      <w:pPr>
        <w:rPr>
          <w:sz w:val="24"/>
          <w:szCs w:val="24"/>
        </w:rPr>
      </w:pPr>
    </w:p>
    <w:sectPr w:rsidR="00901C22" w:rsidRPr="00901C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2D897" w14:textId="77777777" w:rsidR="00AE08C5" w:rsidRDefault="00AE08C5" w:rsidP="0011054A">
      <w:pPr>
        <w:spacing w:after="0" w:line="240" w:lineRule="auto"/>
      </w:pPr>
      <w:r>
        <w:separator/>
      </w:r>
    </w:p>
  </w:endnote>
  <w:endnote w:type="continuationSeparator" w:id="0">
    <w:p w14:paraId="3FE3695F" w14:textId="77777777" w:rsidR="00AE08C5" w:rsidRDefault="00AE08C5" w:rsidP="0011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DA05" w14:textId="77777777" w:rsidR="00AE08C5" w:rsidRDefault="00AE08C5" w:rsidP="0011054A">
      <w:pPr>
        <w:spacing w:after="0" w:line="240" w:lineRule="auto"/>
      </w:pPr>
      <w:r>
        <w:separator/>
      </w:r>
    </w:p>
  </w:footnote>
  <w:footnote w:type="continuationSeparator" w:id="0">
    <w:p w14:paraId="278EB864" w14:textId="77777777" w:rsidR="00AE08C5" w:rsidRDefault="00AE08C5" w:rsidP="001105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7E01"/>
    <w:multiLevelType w:val="hybridMultilevel"/>
    <w:tmpl w:val="6A10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63FD8"/>
    <w:multiLevelType w:val="hybridMultilevel"/>
    <w:tmpl w:val="FF58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F25B7"/>
    <w:multiLevelType w:val="hybridMultilevel"/>
    <w:tmpl w:val="099C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04832"/>
    <w:multiLevelType w:val="hybridMultilevel"/>
    <w:tmpl w:val="650E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5769F2"/>
    <w:multiLevelType w:val="hybridMultilevel"/>
    <w:tmpl w:val="849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16653"/>
    <w:multiLevelType w:val="hybridMultilevel"/>
    <w:tmpl w:val="B118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90135"/>
    <w:multiLevelType w:val="hybridMultilevel"/>
    <w:tmpl w:val="DCDA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155652"/>
    <w:multiLevelType w:val="hybridMultilevel"/>
    <w:tmpl w:val="A236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342398">
    <w:abstractNumId w:val="6"/>
  </w:num>
  <w:num w:numId="2" w16cid:durableId="1701393895">
    <w:abstractNumId w:val="1"/>
  </w:num>
  <w:num w:numId="3" w16cid:durableId="89670395">
    <w:abstractNumId w:val="3"/>
  </w:num>
  <w:num w:numId="4" w16cid:durableId="305404612">
    <w:abstractNumId w:val="0"/>
  </w:num>
  <w:num w:numId="5" w16cid:durableId="1999183715">
    <w:abstractNumId w:val="4"/>
  </w:num>
  <w:num w:numId="6" w16cid:durableId="2022900337">
    <w:abstractNumId w:val="5"/>
  </w:num>
  <w:num w:numId="7" w16cid:durableId="1541629254">
    <w:abstractNumId w:val="7"/>
  </w:num>
  <w:num w:numId="8" w16cid:durableId="26314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9C"/>
    <w:rsid w:val="000D453B"/>
    <w:rsid w:val="0011054A"/>
    <w:rsid w:val="00113B92"/>
    <w:rsid w:val="00142DD8"/>
    <w:rsid w:val="001C2C40"/>
    <w:rsid w:val="00233069"/>
    <w:rsid w:val="002C01E6"/>
    <w:rsid w:val="005551EF"/>
    <w:rsid w:val="00573D9C"/>
    <w:rsid w:val="00622014"/>
    <w:rsid w:val="00732F40"/>
    <w:rsid w:val="007A0460"/>
    <w:rsid w:val="007C48C7"/>
    <w:rsid w:val="008C014A"/>
    <w:rsid w:val="008E349F"/>
    <w:rsid w:val="00901C22"/>
    <w:rsid w:val="00962079"/>
    <w:rsid w:val="009D6652"/>
    <w:rsid w:val="00A0383A"/>
    <w:rsid w:val="00AE08C5"/>
    <w:rsid w:val="00B5368B"/>
    <w:rsid w:val="00C73875"/>
    <w:rsid w:val="00CE421F"/>
    <w:rsid w:val="00D23C27"/>
    <w:rsid w:val="00D32EA5"/>
    <w:rsid w:val="00D73F3E"/>
    <w:rsid w:val="00DB79B4"/>
    <w:rsid w:val="00E73264"/>
    <w:rsid w:val="00E91558"/>
    <w:rsid w:val="00EB6BFF"/>
    <w:rsid w:val="00F16393"/>
    <w:rsid w:val="00F25C10"/>
    <w:rsid w:val="00F55C86"/>
    <w:rsid w:val="00FA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99AAA"/>
  <w15:chartTrackingRefBased/>
  <w15:docId w15:val="{7DD31D34-0DA6-44E7-B04E-BC0C1CA7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D9C"/>
    <w:rPr>
      <w:rFonts w:eastAsiaTheme="majorEastAsia" w:cstheme="majorBidi"/>
      <w:color w:val="272727" w:themeColor="text1" w:themeTint="D8"/>
    </w:rPr>
  </w:style>
  <w:style w:type="paragraph" w:styleId="Title">
    <w:name w:val="Title"/>
    <w:basedOn w:val="Normal"/>
    <w:next w:val="Normal"/>
    <w:link w:val="TitleChar"/>
    <w:uiPriority w:val="10"/>
    <w:qFormat/>
    <w:rsid w:val="0057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D9C"/>
    <w:pPr>
      <w:spacing w:before="160"/>
      <w:jc w:val="center"/>
    </w:pPr>
    <w:rPr>
      <w:i/>
      <w:iCs/>
      <w:color w:val="404040" w:themeColor="text1" w:themeTint="BF"/>
    </w:rPr>
  </w:style>
  <w:style w:type="character" w:customStyle="1" w:styleId="QuoteChar">
    <w:name w:val="Quote Char"/>
    <w:basedOn w:val="DefaultParagraphFont"/>
    <w:link w:val="Quote"/>
    <w:uiPriority w:val="29"/>
    <w:rsid w:val="00573D9C"/>
    <w:rPr>
      <w:i/>
      <w:iCs/>
      <w:color w:val="404040" w:themeColor="text1" w:themeTint="BF"/>
    </w:rPr>
  </w:style>
  <w:style w:type="paragraph" w:styleId="ListParagraph">
    <w:name w:val="List Paragraph"/>
    <w:basedOn w:val="Normal"/>
    <w:uiPriority w:val="34"/>
    <w:qFormat/>
    <w:rsid w:val="00573D9C"/>
    <w:pPr>
      <w:ind w:left="720"/>
      <w:contextualSpacing/>
    </w:pPr>
  </w:style>
  <w:style w:type="character" w:styleId="IntenseEmphasis">
    <w:name w:val="Intense Emphasis"/>
    <w:basedOn w:val="DefaultParagraphFont"/>
    <w:uiPriority w:val="21"/>
    <w:qFormat/>
    <w:rsid w:val="00573D9C"/>
    <w:rPr>
      <w:i/>
      <w:iCs/>
      <w:color w:val="0F4761" w:themeColor="accent1" w:themeShade="BF"/>
    </w:rPr>
  </w:style>
  <w:style w:type="paragraph" w:styleId="IntenseQuote">
    <w:name w:val="Intense Quote"/>
    <w:basedOn w:val="Normal"/>
    <w:next w:val="Normal"/>
    <w:link w:val="IntenseQuoteChar"/>
    <w:uiPriority w:val="30"/>
    <w:qFormat/>
    <w:rsid w:val="0057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D9C"/>
    <w:rPr>
      <w:i/>
      <w:iCs/>
      <w:color w:val="0F4761" w:themeColor="accent1" w:themeShade="BF"/>
    </w:rPr>
  </w:style>
  <w:style w:type="character" w:styleId="IntenseReference">
    <w:name w:val="Intense Reference"/>
    <w:basedOn w:val="DefaultParagraphFont"/>
    <w:uiPriority w:val="32"/>
    <w:qFormat/>
    <w:rsid w:val="00573D9C"/>
    <w:rPr>
      <w:b/>
      <w:bCs/>
      <w:smallCaps/>
      <w:color w:val="0F4761" w:themeColor="accent1" w:themeShade="BF"/>
      <w:spacing w:val="5"/>
    </w:rPr>
  </w:style>
  <w:style w:type="paragraph" w:styleId="Header">
    <w:name w:val="header"/>
    <w:basedOn w:val="Normal"/>
    <w:link w:val="HeaderChar"/>
    <w:uiPriority w:val="99"/>
    <w:unhideWhenUsed/>
    <w:rsid w:val="00110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54A"/>
  </w:style>
  <w:style w:type="paragraph" w:styleId="Footer">
    <w:name w:val="footer"/>
    <w:basedOn w:val="Normal"/>
    <w:link w:val="FooterChar"/>
    <w:uiPriority w:val="99"/>
    <w:unhideWhenUsed/>
    <w:rsid w:val="00110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470</Words>
  <Characters>2314</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Jones</dc:creator>
  <cp:keywords/>
  <dc:description/>
  <cp:lastModifiedBy>Frank Johnson</cp:lastModifiedBy>
  <cp:revision>3</cp:revision>
  <dcterms:created xsi:type="dcterms:W3CDTF">2026-04-07T22:06:00Z</dcterms:created>
  <dcterms:modified xsi:type="dcterms:W3CDTF">2026-04-08T20:56:00Z</dcterms:modified>
</cp:coreProperties>
</file>